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F3C2F" w14:textId="5E9F4C1D" w:rsidR="0021023A" w:rsidRDefault="001158F6" w:rsidP="0086351B">
      <w:pPr>
        <w:pStyle w:val="NoSpacing"/>
        <w:spacing w:line="276" w:lineRule="auto"/>
        <w:jc w:val="both"/>
        <w:rPr>
          <w:rFonts w:ascii="Aptos Light" w:hAnsi="Aptos Light"/>
        </w:rPr>
      </w:pPr>
      <w:r>
        <w:rPr>
          <w:rFonts w:ascii="Aptos Light" w:hAnsi="Aptos Light"/>
          <w:noProof/>
        </w:rPr>
        <w:drawing>
          <wp:inline distT="0" distB="0" distL="0" distR="0" wp14:anchorId="7E051CC7" wp14:editId="2037EBD3">
            <wp:extent cx="1200150" cy="44892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744" cy="45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34988" w14:textId="77777777" w:rsidR="00426870" w:rsidRDefault="00426870" w:rsidP="0086351B">
      <w:pPr>
        <w:pStyle w:val="NoSpacing"/>
        <w:spacing w:line="276" w:lineRule="auto"/>
        <w:jc w:val="both"/>
        <w:rPr>
          <w:rFonts w:ascii="Aptos Light" w:hAnsi="Aptos Light"/>
        </w:rPr>
      </w:pPr>
    </w:p>
    <w:p w14:paraId="1065CC29" w14:textId="72CE0FED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Social Tenant Access to Information Requirements Scheme (STAIRs)</w:t>
      </w:r>
    </w:p>
    <w:p w14:paraId="2458604B" w14:textId="77777777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914763C" w14:textId="77777777" w:rsidR="007B7A5D" w:rsidRPr="00426870" w:rsidRDefault="007B7A5D" w:rsidP="0086351B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What is it?</w:t>
      </w:r>
    </w:p>
    <w:p w14:paraId="71ACD0A0" w14:textId="15085E61" w:rsidR="00DB05AF" w:rsidRPr="00426870" w:rsidRDefault="00DB05AF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 xml:space="preserve">Creative Support </w:t>
      </w:r>
      <w:r w:rsidR="00BA5CC3" w:rsidRPr="00426870">
        <w:rPr>
          <w:rFonts w:ascii="Arial" w:hAnsi="Arial" w:cs="Arial"/>
          <w:sz w:val="28"/>
          <w:szCs w:val="28"/>
        </w:rPr>
        <w:t>Living is</w:t>
      </w:r>
      <w:r w:rsidRPr="00426870">
        <w:rPr>
          <w:rFonts w:ascii="Arial" w:hAnsi="Arial" w:cs="Arial"/>
          <w:sz w:val="28"/>
          <w:szCs w:val="28"/>
        </w:rPr>
        <w:t xml:space="preserve"> committed to being open, transparent and accountable to our tenants.  </w:t>
      </w:r>
    </w:p>
    <w:p w14:paraId="7BE07EE1" w14:textId="77777777" w:rsidR="00DB05AF" w:rsidRPr="00426870" w:rsidRDefault="00DB05AF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696D72FD" w14:textId="0DCC90ED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 xml:space="preserve">The Social Tenant Access to Information Requirements scheme is a new standard </w:t>
      </w:r>
      <w:r w:rsidR="00B2661B" w:rsidRPr="00426870">
        <w:rPr>
          <w:rFonts w:ascii="Arial" w:hAnsi="Arial" w:cs="Arial"/>
          <w:sz w:val="28"/>
          <w:szCs w:val="28"/>
        </w:rPr>
        <w:t>which came into effect on 1</w:t>
      </w:r>
      <w:r w:rsidR="00B2661B" w:rsidRPr="00426870">
        <w:rPr>
          <w:rFonts w:ascii="Arial" w:hAnsi="Arial" w:cs="Arial"/>
          <w:sz w:val="28"/>
          <w:szCs w:val="28"/>
          <w:vertAlign w:val="superscript"/>
        </w:rPr>
        <w:t>st</w:t>
      </w:r>
      <w:r w:rsidR="00B2661B" w:rsidRPr="00426870">
        <w:rPr>
          <w:rFonts w:ascii="Arial" w:hAnsi="Arial" w:cs="Arial"/>
          <w:sz w:val="28"/>
          <w:szCs w:val="28"/>
        </w:rPr>
        <w:t xml:space="preserve"> October 2026.  </w:t>
      </w:r>
      <w:r w:rsidR="007B7A5D" w:rsidRPr="00426870">
        <w:rPr>
          <w:rFonts w:ascii="Arial" w:hAnsi="Arial" w:cs="Arial"/>
          <w:sz w:val="28"/>
          <w:szCs w:val="28"/>
        </w:rPr>
        <w:t>The scheme</w:t>
      </w:r>
      <w:r w:rsidR="00B2661B" w:rsidRPr="00426870">
        <w:rPr>
          <w:rFonts w:ascii="Arial" w:hAnsi="Arial" w:cs="Arial"/>
          <w:sz w:val="28"/>
          <w:szCs w:val="28"/>
        </w:rPr>
        <w:t xml:space="preserve"> requires s</w:t>
      </w:r>
      <w:r w:rsidRPr="00426870">
        <w:rPr>
          <w:rFonts w:ascii="Arial" w:hAnsi="Arial" w:cs="Arial"/>
          <w:sz w:val="28"/>
          <w:szCs w:val="28"/>
        </w:rPr>
        <w:t>ocial landlords</w:t>
      </w:r>
      <w:r w:rsidR="00B2661B" w:rsidRPr="00426870">
        <w:rPr>
          <w:rFonts w:ascii="Arial" w:hAnsi="Arial" w:cs="Arial"/>
          <w:sz w:val="28"/>
          <w:szCs w:val="28"/>
        </w:rPr>
        <w:t>, like Creative Support</w:t>
      </w:r>
      <w:r w:rsidR="007B7A5D" w:rsidRPr="00426870">
        <w:rPr>
          <w:rFonts w:ascii="Arial" w:hAnsi="Arial" w:cs="Arial"/>
          <w:sz w:val="28"/>
          <w:szCs w:val="28"/>
        </w:rPr>
        <w:t xml:space="preserve"> Ltd</w:t>
      </w:r>
      <w:r w:rsidR="00B2661B" w:rsidRPr="00426870">
        <w:rPr>
          <w:rFonts w:ascii="Arial" w:hAnsi="Arial" w:cs="Arial"/>
          <w:sz w:val="28"/>
          <w:szCs w:val="28"/>
        </w:rPr>
        <w:t>,</w:t>
      </w:r>
      <w:r w:rsidRPr="00426870">
        <w:rPr>
          <w:rFonts w:ascii="Arial" w:hAnsi="Arial" w:cs="Arial"/>
          <w:sz w:val="28"/>
          <w:szCs w:val="28"/>
        </w:rPr>
        <w:t xml:space="preserve"> to make available information relating to the management of their social housing</w:t>
      </w:r>
      <w:r w:rsidR="00B2661B" w:rsidRPr="00426870">
        <w:rPr>
          <w:rFonts w:ascii="Arial" w:hAnsi="Arial" w:cs="Arial"/>
          <w:sz w:val="28"/>
          <w:szCs w:val="28"/>
        </w:rPr>
        <w:t xml:space="preserve"> stock</w:t>
      </w:r>
      <w:r w:rsidRPr="00426870">
        <w:rPr>
          <w:rFonts w:ascii="Arial" w:hAnsi="Arial" w:cs="Arial"/>
          <w:sz w:val="28"/>
          <w:szCs w:val="28"/>
        </w:rPr>
        <w:t>.</w:t>
      </w:r>
      <w:r w:rsidR="007B7A5D" w:rsidRPr="00426870">
        <w:rPr>
          <w:rFonts w:ascii="Arial" w:hAnsi="Arial" w:cs="Arial"/>
          <w:sz w:val="28"/>
          <w:szCs w:val="28"/>
        </w:rPr>
        <w:t xml:space="preserve">  This is so that tenants can access this information</w:t>
      </w:r>
      <w:r w:rsidR="00DB05AF" w:rsidRPr="00426870">
        <w:rPr>
          <w:rFonts w:ascii="Arial" w:hAnsi="Arial" w:cs="Arial"/>
          <w:sz w:val="28"/>
          <w:szCs w:val="28"/>
        </w:rPr>
        <w:t xml:space="preserve"> and support them to understand how their home is managed</w:t>
      </w:r>
      <w:r w:rsidR="007B7A5D" w:rsidRPr="00426870">
        <w:rPr>
          <w:rFonts w:ascii="Arial" w:hAnsi="Arial" w:cs="Arial"/>
          <w:sz w:val="28"/>
          <w:szCs w:val="28"/>
        </w:rPr>
        <w:t>.</w:t>
      </w:r>
    </w:p>
    <w:p w14:paraId="41846BCA" w14:textId="77777777" w:rsidR="00DB05AF" w:rsidRPr="00426870" w:rsidRDefault="00DB05AF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FA2E1D0" w14:textId="03B46C1D" w:rsidR="00DB05AF" w:rsidRPr="00426870" w:rsidRDefault="00DB05AF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 xml:space="preserve">From April 2027, tenants </w:t>
      </w:r>
      <w:r w:rsidR="00AC1371" w:rsidRPr="00426870">
        <w:rPr>
          <w:rFonts w:ascii="Arial" w:hAnsi="Arial" w:cs="Arial"/>
          <w:sz w:val="28"/>
          <w:szCs w:val="28"/>
        </w:rPr>
        <w:t xml:space="preserve">will </w:t>
      </w:r>
      <w:r w:rsidRPr="00426870">
        <w:rPr>
          <w:rFonts w:ascii="Arial" w:hAnsi="Arial" w:cs="Arial"/>
          <w:sz w:val="28"/>
          <w:szCs w:val="28"/>
        </w:rPr>
        <w:t>also</w:t>
      </w:r>
      <w:r w:rsidR="00AC1371" w:rsidRPr="00426870">
        <w:rPr>
          <w:rFonts w:ascii="Arial" w:hAnsi="Arial" w:cs="Arial"/>
          <w:sz w:val="28"/>
          <w:szCs w:val="28"/>
        </w:rPr>
        <w:t xml:space="preserve"> be able to</w:t>
      </w:r>
      <w:r w:rsidRPr="00426870">
        <w:rPr>
          <w:rFonts w:ascii="Arial" w:hAnsi="Arial" w:cs="Arial"/>
          <w:sz w:val="28"/>
          <w:szCs w:val="28"/>
        </w:rPr>
        <w:t xml:space="preserve"> submit additional information requests.  We will update our website with more information about this soon.</w:t>
      </w:r>
      <w:r w:rsidR="00426870">
        <w:rPr>
          <w:rFonts w:ascii="Arial" w:hAnsi="Arial" w:cs="Arial"/>
          <w:sz w:val="28"/>
          <w:szCs w:val="28"/>
        </w:rPr>
        <w:t xml:space="preserve"> </w:t>
      </w:r>
      <w:r w:rsidRPr="00426870">
        <w:rPr>
          <w:rFonts w:ascii="Arial" w:hAnsi="Arial" w:cs="Arial"/>
          <w:sz w:val="28"/>
          <w:szCs w:val="28"/>
        </w:rPr>
        <w:t>You can also find more information about the scheme</w:t>
      </w:r>
      <w:r w:rsidR="00AC1371" w:rsidRPr="00426870">
        <w:rPr>
          <w:rFonts w:ascii="Arial" w:hAnsi="Arial" w:cs="Arial"/>
          <w:sz w:val="28"/>
          <w:szCs w:val="28"/>
        </w:rPr>
        <w:t xml:space="preserve"> on the Government website</w:t>
      </w:r>
      <w:r w:rsidRPr="00426870">
        <w:rPr>
          <w:rFonts w:ascii="Arial" w:hAnsi="Arial" w:cs="Arial"/>
          <w:sz w:val="28"/>
          <w:szCs w:val="28"/>
        </w:rPr>
        <w:t xml:space="preserve"> </w:t>
      </w:r>
      <w:hyperlink r:id="rId6" w:history="1">
        <w:r w:rsidRPr="00426870">
          <w:rPr>
            <w:rStyle w:val="Hyperlink"/>
            <w:rFonts w:ascii="Arial" w:hAnsi="Arial" w:cs="Arial"/>
            <w:sz w:val="28"/>
            <w:szCs w:val="28"/>
          </w:rPr>
          <w:t>here</w:t>
        </w:r>
      </w:hyperlink>
      <w:r w:rsidRPr="00426870">
        <w:rPr>
          <w:rFonts w:ascii="Arial" w:hAnsi="Arial" w:cs="Arial"/>
          <w:sz w:val="28"/>
          <w:szCs w:val="28"/>
        </w:rPr>
        <w:t>.</w:t>
      </w:r>
    </w:p>
    <w:p w14:paraId="6A9F4CBF" w14:textId="77777777" w:rsidR="007B7A5D" w:rsidRPr="00426870" w:rsidRDefault="007B7A5D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AEB99F9" w14:textId="6710B9A1" w:rsidR="007B7A5D" w:rsidRPr="00426870" w:rsidRDefault="007B7A5D" w:rsidP="0086351B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What sort of information</w:t>
      </w:r>
      <w:r w:rsidR="003C75E0" w:rsidRPr="00426870">
        <w:rPr>
          <w:rFonts w:ascii="Arial" w:hAnsi="Arial" w:cs="Arial"/>
          <w:b/>
          <w:bCs/>
          <w:sz w:val="28"/>
          <w:szCs w:val="28"/>
        </w:rPr>
        <w:t xml:space="preserve"> should be available</w:t>
      </w:r>
      <w:r w:rsidRPr="00426870">
        <w:rPr>
          <w:rFonts w:ascii="Arial" w:hAnsi="Arial" w:cs="Arial"/>
          <w:b/>
          <w:bCs/>
          <w:sz w:val="28"/>
          <w:szCs w:val="28"/>
        </w:rPr>
        <w:t>?</w:t>
      </w:r>
    </w:p>
    <w:p w14:paraId="4AD42E4E" w14:textId="2341E5C1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The standard requires us to make available information relating to:</w:t>
      </w:r>
    </w:p>
    <w:p w14:paraId="083A3C37" w14:textId="77777777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86351B" w:rsidRPr="00426870" w14:paraId="2862A3BE" w14:textId="77777777" w:rsidTr="007B7A5D">
        <w:tc>
          <w:tcPr>
            <w:tcW w:w="3823" w:type="dxa"/>
          </w:tcPr>
          <w:p w14:paraId="52D218C5" w14:textId="12D297E4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26870">
              <w:rPr>
                <w:rFonts w:ascii="Arial" w:hAnsi="Arial" w:cs="Arial"/>
                <w:b/>
                <w:bCs/>
                <w:sz w:val="28"/>
                <w:szCs w:val="28"/>
              </w:rPr>
              <w:t>Information Class</w:t>
            </w:r>
          </w:p>
          <w:p w14:paraId="78A037EB" w14:textId="64BACF1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193" w:type="dxa"/>
          </w:tcPr>
          <w:p w14:paraId="358E1FB1" w14:textId="1263E9D8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26870">
              <w:rPr>
                <w:rFonts w:ascii="Arial" w:hAnsi="Arial" w:cs="Arial"/>
                <w:b/>
                <w:bCs/>
                <w:sz w:val="28"/>
                <w:szCs w:val="28"/>
              </w:rPr>
              <w:t>What that might include</w:t>
            </w:r>
          </w:p>
        </w:tc>
      </w:tr>
      <w:tr w:rsidR="0086351B" w:rsidRPr="00426870" w14:paraId="709D0CFF" w14:textId="77777777" w:rsidTr="007B7A5D">
        <w:tc>
          <w:tcPr>
            <w:tcW w:w="3823" w:type="dxa"/>
          </w:tcPr>
          <w:p w14:paraId="02F1A6EF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Governance and Decision Making</w:t>
            </w:r>
          </w:p>
          <w:p w14:paraId="6B306CB7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3BC78744" w14:textId="3E02A962" w:rsidR="0086351B" w:rsidRPr="00426870" w:rsidRDefault="0086351B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Organisation structure, complaints information, tenant consultations</w:t>
            </w:r>
          </w:p>
        </w:tc>
      </w:tr>
      <w:tr w:rsidR="0086351B" w:rsidRPr="00426870" w14:paraId="0FA88834" w14:textId="77777777" w:rsidTr="007B7A5D">
        <w:tc>
          <w:tcPr>
            <w:tcW w:w="3823" w:type="dxa"/>
          </w:tcPr>
          <w:p w14:paraId="3E2EC207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 xml:space="preserve">Spending </w:t>
            </w:r>
          </w:p>
          <w:p w14:paraId="540895E9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686BEE79" w14:textId="635DAF40" w:rsidR="0086351B" w:rsidRPr="00426870" w:rsidRDefault="0086351B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Our annual report, what we use service charges and rent for</w:t>
            </w:r>
          </w:p>
        </w:tc>
      </w:tr>
      <w:tr w:rsidR="0086351B" w:rsidRPr="00426870" w14:paraId="72A48135" w14:textId="77777777" w:rsidTr="007B7A5D">
        <w:tc>
          <w:tcPr>
            <w:tcW w:w="3823" w:type="dxa"/>
          </w:tcPr>
          <w:p w14:paraId="5F667DFC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Housing Stock Management</w:t>
            </w:r>
          </w:p>
          <w:p w14:paraId="4F7DEA1D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2C8B2F5B" w14:textId="0C63BF51" w:rsidR="0086351B" w:rsidRPr="00426870" w:rsidRDefault="0086351B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Information about repairs and maintenance</w:t>
            </w:r>
            <w:r w:rsidR="00DB05AF" w:rsidRPr="00426870">
              <w:rPr>
                <w:rFonts w:ascii="Arial" w:hAnsi="Arial" w:cs="Arial"/>
                <w:sz w:val="28"/>
                <w:szCs w:val="28"/>
              </w:rPr>
              <w:t xml:space="preserve">, our plans to be net zero </w:t>
            </w:r>
          </w:p>
        </w:tc>
      </w:tr>
      <w:tr w:rsidR="0086351B" w:rsidRPr="00426870" w14:paraId="7FFA1316" w14:textId="77777777" w:rsidTr="007B7A5D">
        <w:tc>
          <w:tcPr>
            <w:tcW w:w="3823" w:type="dxa"/>
          </w:tcPr>
          <w:p w14:paraId="6775762D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Performance</w:t>
            </w:r>
          </w:p>
          <w:p w14:paraId="2BFDD593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43F7440A" w14:textId="0DB3F12A" w:rsidR="0086351B" w:rsidRPr="00426870" w:rsidRDefault="0086351B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 xml:space="preserve">Our tenant satisfaction measures results, any regulatory </w:t>
            </w:r>
            <w:r w:rsidR="00B2661B" w:rsidRPr="00426870">
              <w:rPr>
                <w:rFonts w:ascii="Arial" w:hAnsi="Arial" w:cs="Arial"/>
                <w:sz w:val="28"/>
                <w:szCs w:val="28"/>
              </w:rPr>
              <w:t>decisions</w:t>
            </w:r>
          </w:p>
        </w:tc>
      </w:tr>
      <w:tr w:rsidR="0086351B" w:rsidRPr="00426870" w14:paraId="6EAF660A" w14:textId="77777777" w:rsidTr="007B7A5D">
        <w:tc>
          <w:tcPr>
            <w:tcW w:w="3823" w:type="dxa"/>
          </w:tcPr>
          <w:p w14:paraId="27B34134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lastRenderedPageBreak/>
              <w:t>Housing Services</w:t>
            </w:r>
          </w:p>
          <w:p w14:paraId="37BB42EE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26037BC1" w14:textId="4369921D" w:rsidR="0086351B" w:rsidRPr="00426870" w:rsidRDefault="00B2661B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 xml:space="preserve">Information about looking after your home, </w:t>
            </w:r>
            <w:r w:rsidR="007B7A5D" w:rsidRPr="00426870">
              <w:rPr>
                <w:rFonts w:ascii="Arial" w:hAnsi="Arial" w:cs="Arial"/>
                <w:sz w:val="28"/>
                <w:szCs w:val="28"/>
              </w:rPr>
              <w:t>services that are available to tenants</w:t>
            </w:r>
          </w:p>
        </w:tc>
      </w:tr>
      <w:tr w:rsidR="0086351B" w:rsidRPr="00426870" w14:paraId="57C5ABE3" w14:textId="77777777" w:rsidTr="007B7A5D">
        <w:tc>
          <w:tcPr>
            <w:tcW w:w="3823" w:type="dxa"/>
          </w:tcPr>
          <w:p w14:paraId="38C6D13A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Lists and Registers</w:t>
            </w:r>
          </w:p>
          <w:p w14:paraId="59EA800C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143F344A" w14:textId="716444B2" w:rsidR="0086351B" w:rsidRPr="00426870" w:rsidRDefault="007B7A5D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Information about registers we should keep e.g. gas safety, damp and mould and fire safety</w:t>
            </w:r>
          </w:p>
        </w:tc>
      </w:tr>
      <w:tr w:rsidR="0086351B" w:rsidRPr="00426870" w14:paraId="163F2CB5" w14:textId="77777777" w:rsidTr="007B7A5D">
        <w:tc>
          <w:tcPr>
            <w:tcW w:w="3823" w:type="dxa"/>
          </w:tcPr>
          <w:p w14:paraId="22953D7B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Social Housing Management</w:t>
            </w:r>
          </w:p>
          <w:p w14:paraId="555FF55C" w14:textId="77777777" w:rsidR="0086351B" w:rsidRPr="00426870" w:rsidRDefault="0086351B" w:rsidP="0086351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193" w:type="dxa"/>
          </w:tcPr>
          <w:p w14:paraId="5D54B8B7" w14:textId="2D4A4944" w:rsidR="0086351B" w:rsidRPr="00426870" w:rsidRDefault="007B7A5D" w:rsidP="0086351B">
            <w:pPr>
              <w:pStyle w:val="NoSpacing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426870">
              <w:rPr>
                <w:rFonts w:ascii="Arial" w:hAnsi="Arial" w:cs="Arial"/>
                <w:sz w:val="28"/>
                <w:szCs w:val="28"/>
              </w:rPr>
              <w:t>Policies that cover how we manage our social housing stock</w:t>
            </w:r>
          </w:p>
        </w:tc>
      </w:tr>
    </w:tbl>
    <w:p w14:paraId="17D20E68" w14:textId="77777777" w:rsidR="0086351B" w:rsidRPr="00426870" w:rsidRDefault="0086351B" w:rsidP="0086351B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87AE461" w14:textId="0E6D8C79" w:rsidR="00DB05AF" w:rsidRPr="00426870" w:rsidRDefault="00DB05AF" w:rsidP="007B7A5D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What sort of information is not included?</w:t>
      </w:r>
    </w:p>
    <w:p w14:paraId="119E6939" w14:textId="68AF402A" w:rsidR="00DB05AF" w:rsidRPr="00426870" w:rsidRDefault="00DB05AF" w:rsidP="007B7A5D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 xml:space="preserve">There is some information that would not fall within the scope of the STAIRs scheme.  </w:t>
      </w:r>
    </w:p>
    <w:p w14:paraId="3BE17159" w14:textId="77777777" w:rsidR="00DB05AF" w:rsidRPr="00426870" w:rsidRDefault="00DB05AF" w:rsidP="007B7A5D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172600CB" w14:textId="0537771E" w:rsidR="007B7A5D" w:rsidRPr="00426870" w:rsidRDefault="00DB05AF" w:rsidP="007B7A5D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This includes:</w:t>
      </w:r>
    </w:p>
    <w:p w14:paraId="39E83043" w14:textId="6FB921DF" w:rsidR="00DB05AF" w:rsidRPr="00426870" w:rsidRDefault="00DB05AF" w:rsidP="00DB05AF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Personal information</w:t>
      </w:r>
    </w:p>
    <w:p w14:paraId="64215100" w14:textId="1DFB1854" w:rsidR="00DB05AF" w:rsidRPr="00426870" w:rsidRDefault="00DB05AF" w:rsidP="00DB05AF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Information about care and support services</w:t>
      </w:r>
    </w:p>
    <w:p w14:paraId="079A7900" w14:textId="31A53E1D" w:rsidR="00DB05AF" w:rsidRPr="00426870" w:rsidRDefault="00DB05AF" w:rsidP="00DB05AF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Confidential or sensitive information</w:t>
      </w:r>
    </w:p>
    <w:p w14:paraId="74A8A785" w14:textId="3E31E909" w:rsidR="00DB05AF" w:rsidRPr="00426870" w:rsidRDefault="00DB05AF" w:rsidP="00DB05AF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Information not about our social housing</w:t>
      </w:r>
    </w:p>
    <w:p w14:paraId="596C0E86" w14:textId="77777777" w:rsidR="00DB05AF" w:rsidRPr="00426870" w:rsidRDefault="00DB05AF" w:rsidP="007B7A5D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17702785" w14:textId="77777777" w:rsidR="007B7A5D" w:rsidRPr="00426870" w:rsidRDefault="007B7A5D" w:rsidP="007B7A5D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Need to contact us?</w:t>
      </w:r>
    </w:p>
    <w:p w14:paraId="0037A72A" w14:textId="294D73A3" w:rsidR="00426870" w:rsidRPr="00426870" w:rsidRDefault="007B7A5D" w:rsidP="00426870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>If you need any support to access the information or would like help understanding this scheme, please get in touch.</w:t>
      </w:r>
      <w:r w:rsidR="00DB05AF" w:rsidRPr="00426870">
        <w:rPr>
          <w:rFonts w:ascii="Arial" w:hAnsi="Arial" w:cs="Arial"/>
          <w:sz w:val="28"/>
          <w:szCs w:val="28"/>
        </w:rPr>
        <w:t xml:space="preserve">  You can contact us </w:t>
      </w:r>
      <w:r w:rsidR="00426870">
        <w:rPr>
          <w:rFonts w:ascii="Arial" w:hAnsi="Arial" w:cs="Arial"/>
          <w:sz w:val="28"/>
          <w:szCs w:val="28"/>
        </w:rPr>
        <w:t xml:space="preserve">by emailing </w:t>
      </w:r>
      <w:hyperlink r:id="rId7" w:history="1">
        <w:r w:rsidR="00426870" w:rsidRPr="00BE55EF">
          <w:rPr>
            <w:rStyle w:val="Hyperlink"/>
            <w:rFonts w:ascii="Arial" w:hAnsi="Arial" w:cs="Arial"/>
            <w:b/>
            <w:bCs/>
            <w:sz w:val="28"/>
            <w:szCs w:val="28"/>
          </w:rPr>
          <w:t>customer.care@creativesupport.co.uk</w:t>
        </w:r>
      </w:hyperlink>
      <w:r w:rsidR="00426870">
        <w:rPr>
          <w:rFonts w:ascii="Arial" w:hAnsi="Arial" w:cs="Arial"/>
          <w:b/>
          <w:bCs/>
          <w:sz w:val="28"/>
          <w:szCs w:val="28"/>
        </w:rPr>
        <w:t xml:space="preserve"> </w:t>
      </w:r>
      <w:r w:rsidR="00426870" w:rsidRPr="00426870">
        <w:rPr>
          <w:rFonts w:ascii="Arial" w:hAnsi="Arial" w:cs="Arial"/>
          <w:sz w:val="28"/>
          <w:szCs w:val="28"/>
        </w:rPr>
        <w:t>or by calling</w:t>
      </w:r>
      <w:r w:rsidR="00426870">
        <w:rPr>
          <w:rFonts w:ascii="Arial" w:hAnsi="Arial" w:cs="Arial"/>
          <w:sz w:val="28"/>
          <w:szCs w:val="28"/>
        </w:rPr>
        <w:t xml:space="preserve"> Customer Care on </w:t>
      </w:r>
      <w:r w:rsidR="00426870" w:rsidRPr="00426870">
        <w:rPr>
          <w:rFonts w:ascii="Arial" w:hAnsi="Arial" w:cs="Arial"/>
          <w:b/>
          <w:bCs/>
          <w:sz w:val="28"/>
          <w:szCs w:val="28"/>
        </w:rPr>
        <w:t>0161 236 0829</w:t>
      </w:r>
      <w:r w:rsidR="00426870">
        <w:rPr>
          <w:rFonts w:ascii="Arial" w:hAnsi="Arial" w:cs="Arial"/>
          <w:sz w:val="28"/>
          <w:szCs w:val="28"/>
        </w:rPr>
        <w:t>.</w:t>
      </w:r>
    </w:p>
    <w:p w14:paraId="3FCDA841" w14:textId="77777777" w:rsidR="007B7A5D" w:rsidRPr="00426870" w:rsidRDefault="007B7A5D" w:rsidP="007B7A5D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1CDEE13D" w14:textId="77777777" w:rsidR="007B7A5D" w:rsidRPr="00426870" w:rsidRDefault="007B7A5D" w:rsidP="007B7A5D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b/>
          <w:bCs/>
          <w:sz w:val="28"/>
          <w:szCs w:val="28"/>
        </w:rPr>
        <w:t>Can’t find what you’re looking for?</w:t>
      </w:r>
    </w:p>
    <w:p w14:paraId="21069772" w14:textId="77777777" w:rsidR="00426870" w:rsidRPr="00426870" w:rsidRDefault="007B7A5D" w:rsidP="00426870">
      <w:pPr>
        <w:pStyle w:val="NoSpacing"/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26870">
        <w:rPr>
          <w:rFonts w:ascii="Arial" w:hAnsi="Arial" w:cs="Arial"/>
          <w:sz w:val="28"/>
          <w:szCs w:val="28"/>
        </w:rPr>
        <w:t xml:space="preserve">If you need information that isn’t published here or if you think we haven’t published information that we hold and that should be included in our STAIRs Publication Scheme, you </w:t>
      </w:r>
      <w:r w:rsidR="00426870" w:rsidRPr="00426870">
        <w:rPr>
          <w:rFonts w:ascii="Arial" w:hAnsi="Arial" w:cs="Arial"/>
          <w:sz w:val="28"/>
          <w:szCs w:val="28"/>
        </w:rPr>
        <w:t xml:space="preserve">can contact us </w:t>
      </w:r>
      <w:r w:rsidR="00426870">
        <w:rPr>
          <w:rFonts w:ascii="Arial" w:hAnsi="Arial" w:cs="Arial"/>
          <w:sz w:val="28"/>
          <w:szCs w:val="28"/>
        </w:rPr>
        <w:t xml:space="preserve">by emailing </w:t>
      </w:r>
      <w:hyperlink r:id="rId8" w:history="1">
        <w:r w:rsidR="00426870" w:rsidRPr="00BE55EF">
          <w:rPr>
            <w:rStyle w:val="Hyperlink"/>
            <w:rFonts w:ascii="Arial" w:hAnsi="Arial" w:cs="Arial"/>
            <w:b/>
            <w:bCs/>
            <w:sz w:val="28"/>
            <w:szCs w:val="28"/>
          </w:rPr>
          <w:t>customer.care@creativesupport.co.uk</w:t>
        </w:r>
      </w:hyperlink>
      <w:r w:rsidR="00426870">
        <w:rPr>
          <w:rFonts w:ascii="Arial" w:hAnsi="Arial" w:cs="Arial"/>
          <w:b/>
          <w:bCs/>
          <w:sz w:val="28"/>
          <w:szCs w:val="28"/>
        </w:rPr>
        <w:t xml:space="preserve"> </w:t>
      </w:r>
      <w:r w:rsidR="00426870" w:rsidRPr="00426870">
        <w:rPr>
          <w:rFonts w:ascii="Arial" w:hAnsi="Arial" w:cs="Arial"/>
          <w:sz w:val="28"/>
          <w:szCs w:val="28"/>
        </w:rPr>
        <w:t>or by calling</w:t>
      </w:r>
      <w:r w:rsidR="00426870">
        <w:rPr>
          <w:rFonts w:ascii="Arial" w:hAnsi="Arial" w:cs="Arial"/>
          <w:sz w:val="28"/>
          <w:szCs w:val="28"/>
        </w:rPr>
        <w:t xml:space="preserve"> Customer Care on </w:t>
      </w:r>
      <w:r w:rsidR="00426870" w:rsidRPr="00426870">
        <w:rPr>
          <w:rFonts w:ascii="Arial" w:hAnsi="Arial" w:cs="Arial"/>
          <w:b/>
          <w:bCs/>
          <w:sz w:val="28"/>
          <w:szCs w:val="28"/>
        </w:rPr>
        <w:t>0161 236 0829</w:t>
      </w:r>
      <w:r w:rsidR="00426870">
        <w:rPr>
          <w:rFonts w:ascii="Arial" w:hAnsi="Arial" w:cs="Arial"/>
          <w:sz w:val="28"/>
          <w:szCs w:val="28"/>
        </w:rPr>
        <w:t>.</w:t>
      </w:r>
    </w:p>
    <w:sectPr w:rsidR="00426870" w:rsidRPr="00426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D33B7"/>
    <w:multiLevelType w:val="hybridMultilevel"/>
    <w:tmpl w:val="734C88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35DEA"/>
    <w:multiLevelType w:val="hybridMultilevel"/>
    <w:tmpl w:val="23167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222DB"/>
    <w:multiLevelType w:val="hybridMultilevel"/>
    <w:tmpl w:val="D79C0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891970">
    <w:abstractNumId w:val="2"/>
  </w:num>
  <w:num w:numId="2" w16cid:durableId="1063531257">
    <w:abstractNumId w:val="0"/>
  </w:num>
  <w:num w:numId="3" w16cid:durableId="234166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1B"/>
    <w:rsid w:val="00062C3B"/>
    <w:rsid w:val="001158F6"/>
    <w:rsid w:val="0021023A"/>
    <w:rsid w:val="002D4A34"/>
    <w:rsid w:val="0035540E"/>
    <w:rsid w:val="003C75E0"/>
    <w:rsid w:val="00426870"/>
    <w:rsid w:val="00523C28"/>
    <w:rsid w:val="00540FCE"/>
    <w:rsid w:val="007B7A5D"/>
    <w:rsid w:val="0086351B"/>
    <w:rsid w:val="008835A6"/>
    <w:rsid w:val="00AC1371"/>
    <w:rsid w:val="00B2661B"/>
    <w:rsid w:val="00BA5CC3"/>
    <w:rsid w:val="00DB05AF"/>
    <w:rsid w:val="00E4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B77C9"/>
  <w15:chartTrackingRefBased/>
  <w15:docId w15:val="{60AC68A1-862E-4C1B-B4FA-6B31DFB6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3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51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351B"/>
    <w:pPr>
      <w:spacing w:after="0" w:line="240" w:lineRule="auto"/>
    </w:pPr>
  </w:style>
  <w:style w:type="table" w:styleId="TableGrid">
    <w:name w:val="Table Grid"/>
    <w:basedOn w:val="TableNormal"/>
    <w:uiPriority w:val="39"/>
    <w:rsid w:val="0086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05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5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tomer.care@creativesupport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tomer.care@creativesupport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consultations/social-tenant-access-to-information-requirements-consultation/outcome/social-tenant-access-to-information-requirements-policy-statemen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Reilly-Cooper</dc:creator>
  <cp:keywords/>
  <dc:description/>
  <cp:lastModifiedBy>Batir Ali</cp:lastModifiedBy>
  <cp:revision>2</cp:revision>
  <dcterms:created xsi:type="dcterms:W3CDTF">2026-10-26T15:05:00Z</dcterms:created>
  <dcterms:modified xsi:type="dcterms:W3CDTF">2026-10-26T15:05:00Z</dcterms:modified>
</cp:coreProperties>
</file>