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FB0" w:rsidRDefault="00B86FB0" w:rsidP="00511C05">
      <w:pPr>
        <w:rPr>
          <w:rFonts w:ascii="Arial" w:hAnsi="Arial" w:cs="Arial"/>
        </w:rPr>
      </w:pPr>
    </w:p>
    <w:p w:rsidR="00511C05" w:rsidRDefault="00511C05" w:rsidP="00511C05">
      <w:pPr>
        <w:rPr>
          <w:rFonts w:ascii="Arial" w:hAnsi="Arial" w:cs="Arial"/>
        </w:rPr>
      </w:pPr>
    </w:p>
    <w:p w:rsidR="000A0792" w:rsidRPr="00AA4290" w:rsidRDefault="000A0792" w:rsidP="003B5D4A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Project: ……………………………………………………….</w:t>
      </w:r>
      <w:r w:rsidRPr="000A079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Date: …………………………………………….</w:t>
      </w:r>
    </w:p>
    <w:p w:rsidR="000A0792" w:rsidRDefault="000A0792" w:rsidP="003B5D4A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Completed by: ………………………………….</w:t>
      </w:r>
      <w:r w:rsidRPr="000A079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……………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AA4290">
        <w:rPr>
          <w:rFonts w:ascii="Arial" w:hAnsi="Arial" w:cs="Arial"/>
        </w:rPr>
        <w:t>Signature</w:t>
      </w:r>
      <w:r>
        <w:rPr>
          <w:rFonts w:ascii="Arial" w:hAnsi="Arial" w:cs="Arial"/>
        </w:rPr>
        <w:t>: ………………………………………</w:t>
      </w:r>
    </w:p>
    <w:p w:rsidR="003B5D4A" w:rsidRPr="00C0096E" w:rsidRDefault="003B5D4A" w:rsidP="00B86FB0">
      <w:pPr>
        <w:rPr>
          <w:rFonts w:ascii="Arial" w:hAnsi="Arial" w:cs="Arial"/>
        </w:rPr>
      </w:pPr>
    </w:p>
    <w:p w:rsidR="004E0303" w:rsidRPr="00545510" w:rsidRDefault="004E0303" w:rsidP="004E0303">
      <w:pPr>
        <w:rPr>
          <w:rFonts w:ascii="Arial" w:hAnsi="Arial" w:cs="Arial"/>
          <w:b/>
          <w:u w:val="single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8363"/>
        <w:gridCol w:w="1843"/>
        <w:gridCol w:w="2551"/>
        <w:gridCol w:w="2552"/>
      </w:tblGrid>
      <w:tr w:rsidR="004E0303" w:rsidRPr="00B30A8B" w:rsidTr="00B12E11">
        <w:tc>
          <w:tcPr>
            <w:tcW w:w="10774" w:type="dxa"/>
            <w:gridSpan w:val="3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  <w:b/>
              </w:rPr>
            </w:pPr>
            <w:r w:rsidRPr="00B30A8B">
              <w:rPr>
                <w:rFonts w:ascii="Arial" w:hAnsi="Arial" w:cs="Arial"/>
                <w:b/>
              </w:rPr>
              <w:t>Budgets</w:t>
            </w:r>
          </w:p>
        </w:tc>
        <w:tc>
          <w:tcPr>
            <w:tcW w:w="2551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4E0303" w:rsidRPr="00B30A8B" w:rsidTr="009D0874">
        <w:tc>
          <w:tcPr>
            <w:tcW w:w="568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1</w:t>
            </w:r>
          </w:p>
        </w:tc>
        <w:tc>
          <w:tcPr>
            <w:tcW w:w="8363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If under Creative Support appointeeship or receiving intensive support with finances are budgets in place?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568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2</w:t>
            </w:r>
          </w:p>
        </w:tc>
        <w:tc>
          <w:tcPr>
            <w:tcW w:w="8363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all budgets dated within the last 12 months?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568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3</w:t>
            </w:r>
          </w:p>
        </w:tc>
        <w:tc>
          <w:tcPr>
            <w:tcW w:w="8363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budgets set being followed?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568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4</w:t>
            </w:r>
          </w:p>
        </w:tc>
        <w:tc>
          <w:tcPr>
            <w:tcW w:w="8363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Is an agreement to hold money in place and a copy held on file for all service users where money is held for them under an informal arrangement?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568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5</w:t>
            </w:r>
          </w:p>
        </w:tc>
        <w:tc>
          <w:tcPr>
            <w:tcW w:w="8363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benefits all in payment with copies of entitlement letters on file which correspond with monies received into bank account?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 w:rsidP="004E0303">
      <w:pPr>
        <w:rPr>
          <w:rFonts w:ascii="Arial" w:hAnsi="Arial" w:cs="Arial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4E0303" w:rsidRPr="00B30A8B" w:rsidTr="00B12E11">
        <w:tc>
          <w:tcPr>
            <w:tcW w:w="10774" w:type="dxa"/>
            <w:gridSpan w:val="3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  <w:b/>
              </w:rPr>
            </w:pPr>
            <w:r w:rsidRPr="00B30A8B">
              <w:rPr>
                <w:rFonts w:ascii="Arial" w:hAnsi="Arial" w:cs="Arial"/>
                <w:b/>
              </w:rPr>
              <w:t>Archiving</w:t>
            </w:r>
          </w:p>
        </w:tc>
        <w:tc>
          <w:tcPr>
            <w:tcW w:w="2551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1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old books archived and all present?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2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old receipts archived in envelopes labelled with month, year and service user/fund name? Are all envelopes present?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 w:rsidP="004E0303">
      <w:pPr>
        <w:rPr>
          <w:rFonts w:ascii="Arial" w:hAnsi="Arial" w:cs="Arial"/>
          <w:u w:val="single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4E0303" w:rsidRPr="00B30A8B" w:rsidTr="00B12E11">
        <w:tc>
          <w:tcPr>
            <w:tcW w:w="10774" w:type="dxa"/>
            <w:gridSpan w:val="3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  <w:b/>
              </w:rPr>
            </w:pPr>
            <w:r w:rsidRPr="00B30A8B">
              <w:rPr>
                <w:rFonts w:ascii="Arial" w:hAnsi="Arial" w:cs="Arial"/>
                <w:b/>
              </w:rPr>
              <w:t>Bills</w:t>
            </w:r>
          </w:p>
        </w:tc>
        <w:tc>
          <w:tcPr>
            <w:tcW w:w="2551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1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Have paid bills been filed with payment receipts attached?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2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Have bills been paid from readings not estimates?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3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Service users have not paid utilities bills which are included in their rent and should therefore be paid by the landlord/managing agent (this will be on the rent statement).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 w:rsidP="004E0303">
      <w:pPr>
        <w:rPr>
          <w:rFonts w:ascii="Arial" w:hAnsi="Arial" w:cs="Arial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4E0303" w:rsidRPr="00B30A8B" w:rsidTr="00B12E11">
        <w:tc>
          <w:tcPr>
            <w:tcW w:w="10774" w:type="dxa"/>
            <w:gridSpan w:val="3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  <w:b/>
              </w:rPr>
            </w:pPr>
            <w:smartTag w:uri="urn:schemas-microsoft-com:office:smarttags" w:element="place">
              <w:r w:rsidRPr="00B30A8B">
                <w:rPr>
                  <w:rFonts w:ascii="Arial" w:hAnsi="Arial" w:cs="Arial"/>
                  <w:b/>
                </w:rPr>
                <w:t>Holiday</w:t>
              </w:r>
            </w:smartTag>
            <w:r w:rsidRPr="00B30A8B">
              <w:rPr>
                <w:rFonts w:ascii="Arial" w:hAnsi="Arial" w:cs="Arial"/>
                <w:b/>
              </w:rPr>
              <w:t xml:space="preserve"> books</w:t>
            </w:r>
          </w:p>
        </w:tc>
        <w:tc>
          <w:tcPr>
            <w:tcW w:w="2551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1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Have holiday books been completed for all service user holidays taken?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2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Have all holiday books been sent to the Creative Support appointee (or other appointee/Court of Protection if required) to be checked within a fortnight of returning (they are returned with a report)?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 w:rsidP="004E0303">
      <w:pPr>
        <w:rPr>
          <w:rFonts w:ascii="Arial" w:hAnsi="Arial" w:cs="Arial"/>
          <w:u w:val="single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4E0303" w:rsidRPr="00B30A8B" w:rsidTr="00B12E11">
        <w:tc>
          <w:tcPr>
            <w:tcW w:w="10774" w:type="dxa"/>
            <w:gridSpan w:val="3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  <w:b/>
              </w:rPr>
            </w:pPr>
            <w:r w:rsidRPr="00B30A8B">
              <w:rPr>
                <w:rFonts w:ascii="Arial" w:hAnsi="Arial" w:cs="Arial"/>
                <w:b/>
              </w:rPr>
              <w:t>Funeral Plans and Wills</w:t>
            </w:r>
          </w:p>
        </w:tc>
        <w:tc>
          <w:tcPr>
            <w:tcW w:w="2551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1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If funeral plans are in place are copies held on file?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2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If service users have high savings but no funeral plan has the service user been asked if they would like to consider purchasing a plan?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3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If wills are in place are copies held on file?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4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If service users have no will in place, but have the capacity to write one has this been discussed with the service users?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 w:rsidP="004E0303">
      <w:pPr>
        <w:rPr>
          <w:rFonts w:ascii="Arial" w:hAnsi="Arial" w:cs="Arial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4E0303" w:rsidRPr="00B30A8B" w:rsidTr="00B12E11">
        <w:tc>
          <w:tcPr>
            <w:tcW w:w="10774" w:type="dxa"/>
            <w:gridSpan w:val="3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  <w:b/>
              </w:rPr>
            </w:pPr>
            <w:r w:rsidRPr="00B30A8B">
              <w:rPr>
                <w:rFonts w:ascii="Arial" w:hAnsi="Arial" w:cs="Arial"/>
                <w:b/>
              </w:rPr>
              <w:t>Policies and Procedures</w:t>
            </w:r>
          </w:p>
        </w:tc>
        <w:tc>
          <w:tcPr>
            <w:tcW w:w="2551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4E0303" w:rsidRPr="00B30A8B" w:rsidRDefault="00B12E11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1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Have staff signed to show that they have read all policies including new policies?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2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staff aware of the procedures to be followed following the death of a service user?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3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staff aware of how to report suspicions of financial abuse or exploitation?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4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staff aware of how to complete the shift coordinator system? Is this system in place?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5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Have all action points from the last financial audit been completed?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  <w:tr w:rsidR="004E0303" w:rsidRPr="00B30A8B" w:rsidTr="009D0874">
        <w:tc>
          <w:tcPr>
            <w:tcW w:w="764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6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Is fairer charging in place? If so is this up to date?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E0303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4E0303" w:rsidRDefault="004E0303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4E0303" w:rsidRPr="00B30A8B" w:rsidRDefault="004E0303" w:rsidP="00C027B8">
            <w:pPr>
              <w:rPr>
                <w:rFonts w:ascii="Arial" w:hAnsi="Arial" w:cs="Arial"/>
              </w:rPr>
            </w:pPr>
          </w:p>
        </w:tc>
      </w:tr>
    </w:tbl>
    <w:p w:rsidR="00D725CB" w:rsidRDefault="009B58FF"/>
    <w:p w:rsidR="00582687" w:rsidRDefault="00582687"/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582687" w:rsidRPr="00B30A8B" w:rsidTr="00D15FEE">
        <w:tc>
          <w:tcPr>
            <w:tcW w:w="10774" w:type="dxa"/>
            <w:gridSpan w:val="3"/>
            <w:shd w:val="clear" w:color="auto" w:fill="auto"/>
            <w:vAlign w:val="center"/>
          </w:tcPr>
          <w:p w:rsidR="00582687" w:rsidRPr="00582687" w:rsidRDefault="00582687" w:rsidP="00C027B8">
            <w:pPr>
              <w:rPr>
                <w:rFonts w:ascii="Arial" w:hAnsi="Arial" w:cs="Arial"/>
                <w:b/>
              </w:rPr>
            </w:pPr>
            <w:r w:rsidRPr="00B30A8B">
              <w:rPr>
                <w:rFonts w:ascii="Arial" w:hAnsi="Arial" w:cs="Arial"/>
                <w:b/>
              </w:rPr>
              <w:t>Supporting service users to go out and to purchase items/services</w:t>
            </w:r>
          </w:p>
        </w:tc>
        <w:tc>
          <w:tcPr>
            <w:tcW w:w="2551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582687" w:rsidRPr="00B30A8B" w:rsidTr="009D0874">
        <w:tc>
          <w:tcPr>
            <w:tcW w:w="764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12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Inventories for all service users’ large items are present and up to date.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82687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582687" w:rsidRDefault="00582687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/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582687" w:rsidRPr="00B30A8B" w:rsidTr="00582687">
        <w:tc>
          <w:tcPr>
            <w:tcW w:w="10774" w:type="dxa"/>
            <w:gridSpan w:val="3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Joint Funds (e.g. Household, Food etc.)</w:t>
            </w:r>
          </w:p>
        </w:tc>
        <w:tc>
          <w:tcPr>
            <w:tcW w:w="2551" w:type="dxa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Issue</w:t>
            </w: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Action</w:t>
            </w:r>
          </w:p>
        </w:tc>
      </w:tr>
      <w:tr w:rsidR="00582687" w:rsidRPr="00B30A8B" w:rsidTr="009D0874">
        <w:tc>
          <w:tcPr>
            <w:tcW w:w="764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4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bank account signatories all current staff?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82687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582687" w:rsidRDefault="00582687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</w:p>
        </w:tc>
      </w:tr>
      <w:tr w:rsidR="00582687" w:rsidRPr="00B30A8B" w:rsidTr="009D0874">
        <w:tc>
          <w:tcPr>
            <w:tcW w:w="764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5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Are 2 signatures required to withdraw money from bank account?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82687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582687" w:rsidRDefault="00582687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</w:p>
        </w:tc>
      </w:tr>
      <w:tr w:rsidR="00582687" w:rsidRPr="00B30A8B" w:rsidTr="009D0874">
        <w:tc>
          <w:tcPr>
            <w:tcW w:w="764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6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Is one of the signatories based away from the project?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82687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582687" w:rsidRDefault="00582687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</w:p>
        </w:tc>
      </w:tr>
      <w:tr w:rsidR="00582687" w:rsidRPr="00B30A8B" w:rsidTr="009D0874">
        <w:tc>
          <w:tcPr>
            <w:tcW w:w="764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7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Staff never pre-sign cheques/withdrawal slips prior to the amount, date and payee being recorded.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82687" w:rsidRPr="00B30A8B" w:rsidRDefault="009D0874" w:rsidP="009D087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/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4"/>
        <w:gridCol w:w="8167"/>
        <w:gridCol w:w="1843"/>
        <w:gridCol w:w="2551"/>
        <w:gridCol w:w="2552"/>
      </w:tblGrid>
      <w:tr w:rsidR="00582687" w:rsidRPr="00B30A8B" w:rsidTr="00582687">
        <w:tc>
          <w:tcPr>
            <w:tcW w:w="10774" w:type="dxa"/>
            <w:gridSpan w:val="3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  <w:b/>
              </w:rPr>
            </w:pPr>
            <w:r w:rsidRPr="00B30A8B">
              <w:rPr>
                <w:rFonts w:ascii="Arial" w:hAnsi="Arial" w:cs="Arial"/>
                <w:b/>
              </w:rPr>
              <w:t>Safe contents</w:t>
            </w:r>
          </w:p>
        </w:tc>
        <w:tc>
          <w:tcPr>
            <w:tcW w:w="2551" w:type="dxa"/>
          </w:tcPr>
          <w:p w:rsidR="00582687" w:rsidRPr="00B30A8B" w:rsidRDefault="00582687" w:rsidP="00C027B8">
            <w:pPr>
              <w:rPr>
                <w:rFonts w:ascii="Arial" w:hAnsi="Arial" w:cs="Arial"/>
                <w:b/>
              </w:rPr>
            </w:pPr>
            <w:r w:rsidRPr="000A0792">
              <w:rPr>
                <w:rFonts w:ascii="Arial" w:hAnsi="Arial" w:cs="Arial"/>
                <w:b/>
              </w:rPr>
              <w:t>Comments</w:t>
            </w: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  <w:b/>
              </w:rPr>
            </w:pPr>
            <w:r w:rsidRPr="000A0792">
              <w:rPr>
                <w:rFonts w:ascii="Arial" w:hAnsi="Arial" w:cs="Arial"/>
                <w:b/>
              </w:rPr>
              <w:t>Action</w:t>
            </w:r>
          </w:p>
        </w:tc>
      </w:tr>
      <w:tr w:rsidR="00582687" w:rsidRPr="00B30A8B" w:rsidTr="009D0874">
        <w:tc>
          <w:tcPr>
            <w:tcW w:w="764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>9</w:t>
            </w:r>
          </w:p>
        </w:tc>
        <w:tc>
          <w:tcPr>
            <w:tcW w:w="8167" w:type="dxa"/>
            <w:shd w:val="clear" w:color="auto" w:fill="auto"/>
            <w:vAlign w:val="center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  <w:r w:rsidRPr="00B30A8B">
              <w:rPr>
                <w:rFonts w:ascii="Arial" w:hAnsi="Arial" w:cs="Arial"/>
              </w:rPr>
              <w:t xml:space="preserve">Clients’ PIN numbers are not held or known by staff. 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82687" w:rsidRDefault="009D0874" w:rsidP="009D0874">
            <w:pPr>
              <w:jc w:val="center"/>
            </w:pPr>
            <w:r>
              <w:rPr>
                <w:rFonts w:ascii="Arial" w:hAnsi="Arial" w:cs="Arial"/>
              </w:rPr>
              <w:t>Y / N</w:t>
            </w:r>
          </w:p>
        </w:tc>
        <w:tc>
          <w:tcPr>
            <w:tcW w:w="2551" w:type="dxa"/>
          </w:tcPr>
          <w:p w:rsidR="00582687" w:rsidRDefault="00582687" w:rsidP="00C027B8">
            <w:pPr>
              <w:rPr>
                <w:rFonts w:ascii="Arial" w:hAnsi="Arial" w:cs="Arial"/>
              </w:rPr>
            </w:pPr>
          </w:p>
          <w:p w:rsidR="009D0874" w:rsidRPr="00B30A8B" w:rsidRDefault="009D0874" w:rsidP="00C027B8">
            <w:pPr>
              <w:rPr>
                <w:rFonts w:ascii="Arial" w:hAnsi="Arial" w:cs="Arial"/>
              </w:rPr>
            </w:pPr>
          </w:p>
        </w:tc>
        <w:tc>
          <w:tcPr>
            <w:tcW w:w="2552" w:type="dxa"/>
          </w:tcPr>
          <w:p w:rsidR="00582687" w:rsidRPr="00B30A8B" w:rsidRDefault="00582687" w:rsidP="00C027B8">
            <w:pPr>
              <w:rPr>
                <w:rFonts w:ascii="Arial" w:hAnsi="Arial" w:cs="Arial"/>
              </w:rPr>
            </w:pPr>
          </w:p>
        </w:tc>
      </w:tr>
    </w:tbl>
    <w:p w:rsidR="00582687" w:rsidRDefault="00582687"/>
    <w:sectPr w:rsidR="00582687" w:rsidSect="00B86F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39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58FF" w:rsidRDefault="009B58FF" w:rsidP="000A0792">
      <w:r>
        <w:separator/>
      </w:r>
    </w:p>
  </w:endnote>
  <w:endnote w:type="continuationSeparator" w:id="0">
    <w:p w:rsidR="009B58FF" w:rsidRDefault="009B58FF" w:rsidP="000A0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4D0" w:rsidRDefault="00FC34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HAnsi" w:hAnsiTheme="minorHAnsi" w:cstheme="minorHAnsi"/>
      </w:rPr>
      <w:id w:val="1745137962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:rsidR="00C14D75" w:rsidRPr="00FC34D0" w:rsidRDefault="00C14D75" w:rsidP="002F6FF5">
        <w:pPr>
          <w:pStyle w:val="Footer"/>
          <w:jc w:val="right"/>
          <w:rPr>
            <w:rFonts w:ascii="Arial" w:hAnsi="Arial" w:cs="Arial"/>
            <w:noProof/>
          </w:rPr>
        </w:pPr>
        <w:r w:rsidRPr="00FC34D0">
          <w:rPr>
            <w:rFonts w:ascii="Arial" w:hAnsi="Arial" w:cs="Arial"/>
          </w:rPr>
          <w:t xml:space="preserve">Page </w:t>
        </w:r>
        <w:r w:rsidRPr="00FC34D0">
          <w:rPr>
            <w:rFonts w:ascii="Arial" w:hAnsi="Arial" w:cs="Arial"/>
          </w:rPr>
          <w:fldChar w:fldCharType="begin"/>
        </w:r>
        <w:r w:rsidRPr="00FC34D0">
          <w:rPr>
            <w:rFonts w:ascii="Arial" w:hAnsi="Arial" w:cs="Arial"/>
          </w:rPr>
          <w:instrText xml:space="preserve"> PAGE   \* MERGEFORMAT </w:instrText>
        </w:r>
        <w:r w:rsidRPr="00FC34D0">
          <w:rPr>
            <w:rFonts w:ascii="Arial" w:hAnsi="Arial" w:cs="Arial"/>
          </w:rPr>
          <w:fldChar w:fldCharType="separate"/>
        </w:r>
        <w:r w:rsidR="0057699A">
          <w:rPr>
            <w:rFonts w:ascii="Arial" w:hAnsi="Arial" w:cs="Arial"/>
            <w:noProof/>
          </w:rPr>
          <w:t>1</w:t>
        </w:r>
        <w:r w:rsidRPr="00FC34D0">
          <w:rPr>
            <w:rFonts w:ascii="Arial" w:hAnsi="Arial" w:cs="Arial"/>
            <w:noProof/>
          </w:rPr>
          <w:fldChar w:fldCharType="end"/>
        </w:r>
      </w:p>
    </w:sdtContent>
  </w:sdt>
  <w:p w:rsidR="002F6FF5" w:rsidRPr="00FC34D0" w:rsidRDefault="002F6FF5" w:rsidP="002F6FF5">
    <w:pPr>
      <w:ind w:left="-120"/>
      <w:jc w:val="center"/>
      <w:rPr>
        <w:rFonts w:ascii="Arial" w:hAnsi="Arial" w:cs="Arial"/>
      </w:rPr>
    </w:pPr>
    <w:r w:rsidRPr="00FC34D0">
      <w:rPr>
        <w:rFonts w:ascii="Arial" w:hAnsi="Arial" w:cs="Arial"/>
      </w:rPr>
      <w:t>If the answer to any point is ‘no’ this indicates that there is an issue which needs to be resolved.</w:t>
    </w:r>
  </w:p>
  <w:p w:rsidR="002F6FF5" w:rsidRPr="00FC34D0" w:rsidRDefault="002F6FF5" w:rsidP="002F6FF5">
    <w:pPr>
      <w:jc w:val="center"/>
      <w:rPr>
        <w:rFonts w:ascii="Arial" w:hAnsi="Arial" w:cs="Arial"/>
      </w:rPr>
    </w:pPr>
    <w:r w:rsidRPr="00FC34D0">
      <w:rPr>
        <w:rFonts w:ascii="Arial" w:hAnsi="Arial" w:cs="Arial"/>
      </w:rPr>
      <w:t>Not all sections will be relevant to all projects.</w:t>
    </w:r>
  </w:p>
  <w:p w:rsidR="009E2513" w:rsidRDefault="009E25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4D0" w:rsidRDefault="00FC34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58FF" w:rsidRDefault="009B58FF" w:rsidP="000A0792">
      <w:r>
        <w:separator/>
      </w:r>
    </w:p>
  </w:footnote>
  <w:footnote w:type="continuationSeparator" w:id="0">
    <w:p w:rsidR="009B58FF" w:rsidRDefault="009B58FF" w:rsidP="000A07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4D0" w:rsidRDefault="00FC34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6FF5" w:rsidRPr="00AA4290" w:rsidRDefault="000A0792" w:rsidP="00636BA9">
    <w:pPr>
      <w:jc w:val="center"/>
      <w:rPr>
        <w:rFonts w:ascii="Arial" w:hAnsi="Arial" w:cs="Arial"/>
        <w:sz w:val="40"/>
        <w:szCs w:val="40"/>
      </w:rPr>
    </w:pPr>
    <w:r>
      <w:rPr>
        <w:rFonts w:ascii="Verdana" w:hAnsi="Verdana" w:cs="Tahoma"/>
        <w:b/>
        <w:noProof/>
        <w:sz w:val="48"/>
        <w:szCs w:val="48"/>
        <w:lang w:eastAsia="en-GB"/>
      </w:rPr>
      <w:drawing>
        <wp:anchor distT="0" distB="0" distL="114300" distR="114300" simplePos="0" relativeHeight="251659264" behindDoc="0" locked="0" layoutInCell="1" allowOverlap="1" wp14:anchorId="43F95018" wp14:editId="4E82949D">
          <wp:simplePos x="0" y="0"/>
          <wp:positionH relativeFrom="column">
            <wp:posOffset>-91674</wp:posOffset>
          </wp:positionH>
          <wp:positionV relativeFrom="paragraph">
            <wp:posOffset>-103338</wp:posOffset>
          </wp:positionV>
          <wp:extent cx="1143000" cy="466725"/>
          <wp:effectExtent l="0" t="0" r="0" b="952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05F73">
      <w:rPr>
        <w:rFonts w:ascii="Arial" w:hAnsi="Arial" w:cs="Arial"/>
        <w:sz w:val="40"/>
        <w:szCs w:val="40"/>
      </w:rPr>
      <w:t>Manager</w:t>
    </w:r>
    <w:r w:rsidR="0057699A">
      <w:rPr>
        <w:rFonts w:ascii="Arial" w:hAnsi="Arial" w:cs="Arial"/>
        <w:sz w:val="40"/>
        <w:szCs w:val="40"/>
      </w:rPr>
      <w:t>’s</w:t>
    </w:r>
    <w:bookmarkStart w:id="0" w:name="_GoBack"/>
    <w:bookmarkEnd w:id="0"/>
    <w:r w:rsidR="00D05F73">
      <w:rPr>
        <w:rFonts w:ascii="Arial" w:hAnsi="Arial" w:cs="Arial"/>
        <w:sz w:val="40"/>
        <w:szCs w:val="40"/>
      </w:rPr>
      <w:t xml:space="preserve"> </w:t>
    </w:r>
    <w:r w:rsidR="00EE416F">
      <w:rPr>
        <w:rFonts w:ascii="Arial" w:hAnsi="Arial" w:cs="Arial"/>
        <w:sz w:val="40"/>
        <w:szCs w:val="40"/>
      </w:rPr>
      <w:t>Annual</w:t>
    </w:r>
    <w:r w:rsidR="002F6FF5">
      <w:rPr>
        <w:rFonts w:ascii="Arial" w:hAnsi="Arial" w:cs="Arial"/>
        <w:sz w:val="40"/>
        <w:szCs w:val="40"/>
      </w:rPr>
      <w:t xml:space="preserve"> Finance</w:t>
    </w:r>
    <w:r w:rsidR="002F6FF5" w:rsidRPr="00AA4290">
      <w:rPr>
        <w:rFonts w:ascii="Arial" w:hAnsi="Arial" w:cs="Arial"/>
        <w:sz w:val="40"/>
        <w:szCs w:val="40"/>
      </w:rPr>
      <w:t xml:space="preserve"> </w:t>
    </w:r>
    <w:r w:rsidR="002F6FF5">
      <w:rPr>
        <w:rFonts w:ascii="Arial" w:hAnsi="Arial" w:cs="Arial"/>
        <w:sz w:val="40"/>
        <w:szCs w:val="40"/>
      </w:rPr>
      <w:t>C</w:t>
    </w:r>
    <w:r w:rsidR="00636BA9">
      <w:rPr>
        <w:rFonts w:ascii="Arial" w:hAnsi="Arial" w:cs="Arial"/>
        <w:sz w:val="40"/>
        <w:szCs w:val="40"/>
      </w:rPr>
      <w:t>hecklist</w:t>
    </w:r>
  </w:p>
  <w:p w:rsidR="002F6FF5" w:rsidRDefault="002F6FF5" w:rsidP="002F6FF5">
    <w:pPr>
      <w:jc w:val="center"/>
      <w:rPr>
        <w:rFonts w:ascii="Arial" w:hAnsi="Arial" w:cs="Arial"/>
        <w:sz w:val="16"/>
        <w:szCs w:val="16"/>
      </w:rPr>
    </w:pPr>
    <w:r w:rsidRPr="00540E27">
      <w:rPr>
        <w:rFonts w:ascii="Arial" w:hAnsi="Arial" w:cs="Arial"/>
        <w:sz w:val="16"/>
        <w:szCs w:val="16"/>
      </w:rPr>
      <w:t>T</w:t>
    </w:r>
    <w:r>
      <w:rPr>
        <w:rFonts w:ascii="Arial" w:hAnsi="Arial" w:cs="Arial"/>
        <w:sz w:val="16"/>
        <w:szCs w:val="16"/>
      </w:rPr>
      <w:t>o be used in conjunction with</w:t>
    </w:r>
    <w:r w:rsidRPr="00540E27">
      <w:rPr>
        <w:rFonts w:ascii="Arial" w:hAnsi="Arial" w:cs="Arial"/>
        <w:sz w:val="16"/>
        <w:szCs w:val="16"/>
      </w:rPr>
      <w:t xml:space="preserve"> Service User </w:t>
    </w:r>
    <w:r>
      <w:rPr>
        <w:rFonts w:ascii="Arial" w:hAnsi="Arial" w:cs="Arial"/>
        <w:sz w:val="16"/>
        <w:szCs w:val="16"/>
      </w:rPr>
      <w:t>finance policy</w:t>
    </w:r>
    <w:r w:rsidRPr="00540E27">
      <w:rPr>
        <w:rFonts w:ascii="Arial" w:hAnsi="Arial" w:cs="Arial"/>
        <w:sz w:val="16"/>
        <w:szCs w:val="16"/>
      </w:rPr>
      <w:t>.</w:t>
    </w:r>
  </w:p>
  <w:p w:rsidR="000A0792" w:rsidRDefault="000A079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4D0" w:rsidRDefault="00FC34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877AE"/>
    <w:multiLevelType w:val="hybridMultilevel"/>
    <w:tmpl w:val="A17A60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792"/>
    <w:rsid w:val="000A0792"/>
    <w:rsid w:val="000B3040"/>
    <w:rsid w:val="000F0840"/>
    <w:rsid w:val="002F6FF5"/>
    <w:rsid w:val="003B5D4A"/>
    <w:rsid w:val="003D28E9"/>
    <w:rsid w:val="004E0303"/>
    <w:rsid w:val="00500640"/>
    <w:rsid w:val="00511C05"/>
    <w:rsid w:val="00544DF7"/>
    <w:rsid w:val="0057699A"/>
    <w:rsid w:val="00582687"/>
    <w:rsid w:val="005F66B7"/>
    <w:rsid w:val="00636BA9"/>
    <w:rsid w:val="00641383"/>
    <w:rsid w:val="007B7B6C"/>
    <w:rsid w:val="008839FA"/>
    <w:rsid w:val="009B58FF"/>
    <w:rsid w:val="009D0874"/>
    <w:rsid w:val="009E2513"/>
    <w:rsid w:val="00B12E11"/>
    <w:rsid w:val="00B86FB0"/>
    <w:rsid w:val="00BD6E6B"/>
    <w:rsid w:val="00C14D75"/>
    <w:rsid w:val="00D05F73"/>
    <w:rsid w:val="00D264B4"/>
    <w:rsid w:val="00D74CA6"/>
    <w:rsid w:val="00E640AE"/>
    <w:rsid w:val="00EE416F"/>
    <w:rsid w:val="00FA545B"/>
    <w:rsid w:val="00FC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7BB0182B"/>
  <w15:docId w15:val="{4018D905-ADB3-4A9B-991F-1462AD66F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7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A07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A079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07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0792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0A07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0792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2F6FF5"/>
    <w:rPr>
      <w:color w:val="808080"/>
    </w:rPr>
  </w:style>
  <w:style w:type="table" w:styleId="TableGrid">
    <w:name w:val="Table Grid"/>
    <w:basedOn w:val="TableNormal"/>
    <w:uiPriority w:val="59"/>
    <w:rsid w:val="000B3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3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Creative Support Ltd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Smyllie</dc:creator>
  <cp:lastModifiedBy>Lee-Ann Richardson</cp:lastModifiedBy>
  <cp:revision>9</cp:revision>
  <dcterms:created xsi:type="dcterms:W3CDTF">2015-02-04T11:04:00Z</dcterms:created>
  <dcterms:modified xsi:type="dcterms:W3CDTF">2021-05-12T14:09:00Z</dcterms:modified>
</cp:coreProperties>
</file>